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B1" w:rsidRDefault="009F62B1" w:rsidP="0033255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32553">
        <w:rPr>
          <w:rFonts w:ascii="Times New Roman" w:hAnsi="Times New Roman" w:cs="Times New Roman"/>
          <w:sz w:val="24"/>
          <w:szCs w:val="24"/>
        </w:rPr>
        <w:t xml:space="preserve">Уполномоченному по правам человека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F62B1" w:rsidRDefault="009F62B1" w:rsidP="0033255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F62B1" w:rsidRDefault="009F62B1" w:rsidP="00332553">
      <w:pPr>
        <w:spacing w:after="0" w:line="240" w:lineRule="auto"/>
        <w:ind w:left="5670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Москальковой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F62B1" w:rsidRDefault="009F62B1" w:rsidP="00332553">
      <w:pPr>
        <w:spacing w:after="0" w:line="240" w:lineRule="auto"/>
        <w:ind w:left="5670"/>
        <w:rPr>
          <w:rFonts w:ascii="Arial" w:hAnsi="Arial" w:cs="Arial"/>
          <w:color w:val="000000"/>
          <w:shd w:val="clear" w:color="auto" w:fill="FFFFFF"/>
        </w:rPr>
      </w:pPr>
    </w:p>
    <w:p w:rsidR="009F62B1" w:rsidRDefault="009F62B1" w:rsidP="00332553">
      <w:pPr>
        <w:spacing w:after="0" w:line="240" w:lineRule="auto"/>
        <w:ind w:left="5670"/>
        <w:rPr>
          <w:rFonts w:ascii="Arial" w:hAnsi="Arial" w:cs="Arial"/>
          <w:color w:val="000000"/>
          <w:shd w:val="clear" w:color="auto" w:fill="FFFFFF"/>
        </w:rPr>
      </w:pPr>
    </w:p>
    <w:p w:rsidR="009F62B1" w:rsidRPr="009F62B1" w:rsidRDefault="009F62B1" w:rsidP="0033255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101000, Российская Федерация, </w:t>
      </w:r>
    </w:p>
    <w:p w:rsidR="00332553" w:rsidRDefault="009F62B1" w:rsidP="0033255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Москва, ул. Мясницкая, д. 47</w:t>
      </w:r>
    </w:p>
    <w:p w:rsidR="009F62B1" w:rsidRDefault="009F62B1" w:rsidP="00332553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62B1" w:rsidRPr="009F62B1" w:rsidRDefault="009F62B1" w:rsidP="0033255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553" w:rsidRPr="00332553" w:rsidRDefault="00332553" w:rsidP="0033255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4DC7" w:rsidRPr="00971140" w:rsidRDefault="009F62B1" w:rsidP="009F6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Татьяна Николаевна!</w:t>
      </w:r>
    </w:p>
    <w:p w:rsidR="0075631E" w:rsidRDefault="0075631E" w:rsidP="0075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1E" w:rsidRDefault="0075631E" w:rsidP="0075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 декабря 2018 года Законодательной Думой Томской области в двух чтениях внесены изменения в статью 2 Закона Томской области № 151-ОЗ от 17.11.2014</w:t>
      </w:r>
      <w:r w:rsidR="00C53ACE">
        <w:rPr>
          <w:rFonts w:ascii="Times New Roman" w:hAnsi="Times New Roman" w:cs="Times New Roman"/>
          <w:sz w:val="24"/>
          <w:szCs w:val="24"/>
        </w:rPr>
        <w:t xml:space="preserve"> «Об отдельных вопросах формирования органов местного самоуправления муниципальных образований Томской области»</w:t>
      </w:r>
      <w:r>
        <w:rPr>
          <w:rFonts w:ascii="Times New Roman" w:hAnsi="Times New Roman" w:cs="Times New Roman"/>
          <w:sz w:val="24"/>
          <w:szCs w:val="24"/>
        </w:rPr>
        <w:t>, согласно которым на территории Томской области отменены муниципальные выборы глав городов и районов на основе всеобщего равного и прямого избирательного права, за исключением прямых выборов мэра города Томска.</w:t>
      </w:r>
    </w:p>
    <w:p w:rsidR="0075631E" w:rsidRDefault="0075631E" w:rsidP="0075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Считаю, выборы глав городов и районов на заседаниях представительных органов местного самоуправления, на основании представления кандидатов специальной</w:t>
      </w:r>
      <w:r w:rsidR="009F62B1">
        <w:rPr>
          <w:rFonts w:ascii="Times New Roman" w:hAnsi="Times New Roman" w:cs="Times New Roman"/>
          <w:sz w:val="24"/>
          <w:szCs w:val="24"/>
        </w:rPr>
        <w:t xml:space="preserve"> конкурсной комиссией, не полной</w:t>
      </w:r>
      <w:r>
        <w:rPr>
          <w:rFonts w:ascii="Times New Roman" w:hAnsi="Times New Roman" w:cs="Times New Roman"/>
          <w:sz w:val="24"/>
          <w:szCs w:val="24"/>
        </w:rPr>
        <w:t xml:space="preserve"> мере</w:t>
      </w:r>
      <w:r w:rsidR="009F62B1">
        <w:rPr>
          <w:rFonts w:ascii="Times New Roman" w:hAnsi="Times New Roman" w:cs="Times New Roman"/>
          <w:sz w:val="24"/>
          <w:szCs w:val="24"/>
        </w:rPr>
        <w:t xml:space="preserve"> отвечаю</w:t>
      </w:r>
      <w:r>
        <w:rPr>
          <w:rFonts w:ascii="Times New Roman" w:hAnsi="Times New Roman" w:cs="Times New Roman"/>
          <w:sz w:val="24"/>
          <w:szCs w:val="24"/>
        </w:rPr>
        <w:t>т принципам, заложенным в Конституции Российской Федерации.</w:t>
      </w:r>
    </w:p>
    <w:p w:rsidR="00C220FE" w:rsidRDefault="00C220FE" w:rsidP="00431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Так, согласно ст. 130 Конституции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20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C220FE" w:rsidRDefault="00C220FE" w:rsidP="005B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глав муниципальных образований представительным органом местного самоуправления существенно снижает уровень ответственности глав перед населением территорий, которые они возглавляют и напротив делают их зависимыми от воли руководства </w:t>
      </w:r>
      <w:r w:rsidR="00D02F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политических интересов партии «Единая Россия», которая </w:t>
      </w:r>
      <w:r w:rsidR="00332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монополизировала участие </w:t>
      </w:r>
      <w:r w:rsidR="00D02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представительных органах.</w:t>
      </w:r>
    </w:p>
    <w:p w:rsidR="00D02FEF" w:rsidRDefault="00D02FEF" w:rsidP="005B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 способ избрания глав городов и районов области полностью исключит возможность участие в конкурсе и последующие избрание оппозиционных кандидатов, что фактически уничтожит политическую конкуренцию на муниципальном уровне</w:t>
      </w:r>
      <w:r w:rsidR="00E86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53" w:rsidRDefault="00D02FEF" w:rsidP="005B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ответственности перед населением повлечет, в том числе, отсутствие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D02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заинтересованности в развитии территории, так как </w:t>
      </w:r>
      <w:r w:rsidR="0033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отсутствии прямых выборов, глава города или района будет стремиться завоевывать не авторитет и уважение своих избирателей, а лояльное отношение к себе вышестоящего начальства. </w:t>
      </w:r>
    </w:p>
    <w:p w:rsidR="00E86C5D" w:rsidRDefault="00E86C5D" w:rsidP="005B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Закона, которое по сути лишило более 300 000 избирателей их прав, принималось в преддверии новогодних праздников, когда все внимание людей занимала подготовка к Новому Году, без какого-либо широкого обсуждения законопроекта населением, </w:t>
      </w:r>
      <w:r w:rsidR="00332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наличие не разрешенных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противоречий с депутатами, голосовавшими против его принятия, по процедурным вопросам. Принятие изменений было больше похоже на грабеж, когда председатель Думы Козловская О.В., игнорируя все замечания противников этого решения, провела голосование в двух чтениях. </w:t>
      </w:r>
    </w:p>
    <w:p w:rsidR="00431F2D" w:rsidRDefault="00822DBC" w:rsidP="005B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Законодательной Думой Томской области решение состоялось в результате законо</w:t>
      </w:r>
      <w:r w:rsidR="00B6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дательной инициативы Президиума </w:t>
      </w:r>
      <w:r w:rsidR="00B6311C">
        <w:rPr>
          <w:rFonts w:ascii="Times New Roman" w:hAnsi="Times New Roman" w:cs="Times New Roman"/>
          <w:sz w:val="24"/>
          <w:szCs w:val="24"/>
        </w:rPr>
        <w:t>Ассоциации «</w:t>
      </w:r>
      <w:r w:rsidR="00B6311C" w:rsidRPr="00B6311C">
        <w:rPr>
          <w:rFonts w:ascii="Times New Roman" w:hAnsi="Times New Roman" w:cs="Times New Roman"/>
          <w:sz w:val="24"/>
          <w:szCs w:val="24"/>
        </w:rPr>
        <w:t>Совет муниципаль</w:t>
      </w:r>
      <w:r w:rsidR="00B6311C">
        <w:rPr>
          <w:rFonts w:ascii="Times New Roman" w:hAnsi="Times New Roman" w:cs="Times New Roman"/>
          <w:sz w:val="24"/>
          <w:szCs w:val="24"/>
        </w:rPr>
        <w:t>ных образований Томской области», наделенной таким правом Уставом (Основным Законом) Томской области.</w:t>
      </w:r>
    </w:p>
    <w:p w:rsidR="00D20DE8" w:rsidRDefault="00D20DE8" w:rsidP="005B0915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sz w:val="24"/>
          <w:szCs w:val="24"/>
        </w:rPr>
      </w:pPr>
      <w:r w:rsidRPr="00D20DE8">
        <w:rPr>
          <w:b w:val="0"/>
          <w:sz w:val="24"/>
          <w:szCs w:val="24"/>
        </w:rPr>
        <w:t xml:space="preserve">Данная Ассоциация является некоммерческой организацией и ее деятельность регламентируется, в том числе </w:t>
      </w:r>
      <w:r>
        <w:rPr>
          <w:b w:val="0"/>
          <w:sz w:val="24"/>
          <w:szCs w:val="24"/>
        </w:rPr>
        <w:t>Федеральным</w:t>
      </w:r>
      <w:r w:rsidRPr="00D20DE8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 «О некоммерческих организациях» от 12.01.1996 №</w:t>
      </w:r>
      <w:r w:rsidRPr="00D20DE8">
        <w:rPr>
          <w:b w:val="0"/>
          <w:sz w:val="24"/>
          <w:szCs w:val="24"/>
        </w:rPr>
        <w:t xml:space="preserve"> 7-ФЗ</w:t>
      </w:r>
      <w:r>
        <w:rPr>
          <w:b w:val="0"/>
          <w:sz w:val="24"/>
          <w:szCs w:val="24"/>
        </w:rPr>
        <w:t>.</w:t>
      </w:r>
    </w:p>
    <w:p w:rsidR="00D20DE8" w:rsidRDefault="00D20DE8" w:rsidP="005B0915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lastRenderedPageBreak/>
        <w:t>Согласно ст. 14 указанного закона, у</w:t>
      </w:r>
      <w:r w:rsidRPr="00D20DE8">
        <w:rPr>
          <w:b w:val="0"/>
          <w:sz w:val="24"/>
          <w:szCs w:val="24"/>
          <w:shd w:val="clear" w:color="auto" w:fill="FFFFFF"/>
        </w:rPr>
        <w:t>чредительные докуме</w:t>
      </w:r>
      <w:r>
        <w:rPr>
          <w:b w:val="0"/>
          <w:sz w:val="24"/>
          <w:szCs w:val="24"/>
          <w:shd w:val="clear" w:color="auto" w:fill="FFFFFF"/>
        </w:rPr>
        <w:t xml:space="preserve">нты ассоциации – </w:t>
      </w:r>
      <w:proofErr w:type="gramStart"/>
      <w:r>
        <w:rPr>
          <w:b w:val="0"/>
          <w:sz w:val="24"/>
          <w:szCs w:val="24"/>
          <w:shd w:val="clear" w:color="auto" w:fill="FFFFFF"/>
        </w:rPr>
        <w:t xml:space="preserve">устав, </w:t>
      </w:r>
      <w:r w:rsidRPr="00D20DE8">
        <w:rPr>
          <w:b w:val="0"/>
          <w:sz w:val="24"/>
          <w:szCs w:val="24"/>
          <w:shd w:val="clear" w:color="auto" w:fill="FFFFFF"/>
        </w:rPr>
        <w:t xml:space="preserve"> </w:t>
      </w:r>
      <w:r w:rsidRPr="005B0915">
        <w:rPr>
          <w:i/>
          <w:sz w:val="24"/>
          <w:szCs w:val="24"/>
          <w:shd w:val="clear" w:color="auto" w:fill="FFFFFF"/>
        </w:rPr>
        <w:t>должны</w:t>
      </w:r>
      <w:proofErr w:type="gramEnd"/>
      <w:r w:rsidRPr="005B0915">
        <w:rPr>
          <w:sz w:val="24"/>
          <w:szCs w:val="24"/>
          <w:shd w:val="clear" w:color="auto" w:fill="FFFFFF"/>
        </w:rPr>
        <w:t xml:space="preserve"> </w:t>
      </w:r>
      <w:r w:rsidRPr="00D20DE8">
        <w:rPr>
          <w:b w:val="0"/>
          <w:sz w:val="24"/>
          <w:szCs w:val="24"/>
          <w:shd w:val="clear" w:color="auto" w:fill="FFFFFF"/>
        </w:rPr>
        <w:t>содержать условия о составе и компетенции их органов управления, порядке принятия ими решений, в том числе по вопросам, решения по которым принимаются единогласно или квалифицированным большинством голосов, и о порядке распределения имущества, остающегося после ликвидации ассоциации (союза), некоммерческого партнерства.</w:t>
      </w:r>
    </w:p>
    <w:p w:rsidR="00B04A82" w:rsidRDefault="00D20DE8" w:rsidP="005B09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 </w:t>
      </w:r>
      <w:r w:rsidRPr="00B04A82">
        <w:rPr>
          <w:rFonts w:ascii="Times New Roman" w:hAnsi="Times New Roman" w:cs="Times New Roman"/>
          <w:sz w:val="24"/>
          <w:szCs w:val="24"/>
        </w:rPr>
        <w:t xml:space="preserve">Ассоциации «Совет муниципальных образований Томской области» не содержит ни каких упоминаний о </w:t>
      </w:r>
      <w:r w:rsidR="00B04A82" w:rsidRPr="00B04A82">
        <w:rPr>
          <w:rFonts w:ascii="Times New Roman" w:hAnsi="Times New Roman" w:cs="Times New Roman"/>
          <w:sz w:val="24"/>
          <w:szCs w:val="24"/>
        </w:rPr>
        <w:t>полномочиях, связанный с</w:t>
      </w:r>
      <w:r w:rsidRPr="00B04A82">
        <w:rPr>
          <w:rFonts w:ascii="Times New Roman" w:hAnsi="Times New Roman" w:cs="Times New Roman"/>
          <w:sz w:val="24"/>
          <w:szCs w:val="24"/>
        </w:rPr>
        <w:t xml:space="preserve"> правом законодательной инициативы</w:t>
      </w:r>
      <w:r w:rsidR="00B04A82" w:rsidRPr="00B04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A82" w:rsidRDefault="00B04A82" w:rsidP="005B09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04A82">
        <w:rPr>
          <w:rFonts w:ascii="Times New Roman" w:hAnsi="Times New Roman" w:cs="Times New Roman"/>
          <w:sz w:val="24"/>
          <w:szCs w:val="24"/>
        </w:rPr>
        <w:t>Уставом Ассоциации определены органы управлен</w:t>
      </w:r>
      <w:r w:rsidR="009F62B1">
        <w:rPr>
          <w:rFonts w:ascii="Times New Roman" w:hAnsi="Times New Roman" w:cs="Times New Roman"/>
          <w:sz w:val="24"/>
          <w:szCs w:val="24"/>
        </w:rPr>
        <w:t xml:space="preserve">ия некоммерческой организации: </w:t>
      </w:r>
      <w:r w:rsidRPr="00B04A82">
        <w:rPr>
          <w:rFonts w:ascii="Times New Roman" w:hAnsi="Times New Roman" w:cs="Times New Roman"/>
          <w:snapToGrid w:val="0"/>
          <w:sz w:val="24"/>
          <w:szCs w:val="24"/>
        </w:rPr>
        <w:t>общее собрание членов Совета – высший орган управления Совета</w:t>
      </w:r>
      <w:r w:rsidRPr="00B04A82">
        <w:rPr>
          <w:rFonts w:ascii="Times New Roman" w:hAnsi="Times New Roman" w:cs="Times New Roman"/>
          <w:color w:val="000000"/>
          <w:sz w:val="24"/>
        </w:rPr>
        <w:t>, председатель Совета, президиум Совета – постоянно действующий коллегиальный орган управления и исполнительный директор Совета –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04A82">
        <w:rPr>
          <w:rFonts w:ascii="Times New Roman" w:hAnsi="Times New Roman" w:cs="Times New Roman"/>
          <w:color w:val="000000"/>
          <w:sz w:val="24"/>
        </w:rPr>
        <w:t>постоянно действующий единоличный исполнительный орган Совета.</w:t>
      </w:r>
    </w:p>
    <w:p w:rsidR="00B04A82" w:rsidRDefault="00B04A82" w:rsidP="005B09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 этом Уставом не определен орган, который вправе осуществлять полномочия по реализации права законодательной инициативы, не определена проце</w:t>
      </w:r>
      <w:r w:rsidR="007217EC">
        <w:rPr>
          <w:rFonts w:ascii="Times New Roman" w:hAnsi="Times New Roman" w:cs="Times New Roman"/>
          <w:color w:val="000000"/>
          <w:sz w:val="24"/>
        </w:rPr>
        <w:t xml:space="preserve">дура принятия решений, связанных с этим правом, не определен порядок и полномочия органа управления по непосредственному внесению законопроектов и его представлению на заседании Законодательной Думы Томской области, не определены иные </w:t>
      </w:r>
      <w:r w:rsidR="00C53ACE">
        <w:rPr>
          <w:rFonts w:ascii="Times New Roman" w:hAnsi="Times New Roman" w:cs="Times New Roman"/>
          <w:color w:val="000000"/>
          <w:sz w:val="24"/>
        </w:rPr>
        <w:t xml:space="preserve">процедурные вопросы. </w:t>
      </w:r>
    </w:p>
    <w:p w:rsidR="00C53ACE" w:rsidRPr="00B04A82" w:rsidRDefault="00C53ACE" w:rsidP="005B091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Тем не менее, при принятии решения о внесении изменений в Закон, этим обстоятельствам какая-либо оценка не давалась, законность внесения законодательной инициативы не обсуж</w:t>
      </w:r>
      <w:r w:rsidR="000A78B4">
        <w:rPr>
          <w:rFonts w:ascii="Times New Roman" w:hAnsi="Times New Roman" w:cs="Times New Roman"/>
          <w:color w:val="000000"/>
          <w:sz w:val="24"/>
        </w:rPr>
        <w:t>далась, не</w:t>
      </w:r>
      <w:r>
        <w:rPr>
          <w:rFonts w:ascii="Times New Roman" w:hAnsi="Times New Roman" w:cs="Times New Roman"/>
          <w:color w:val="000000"/>
          <w:sz w:val="24"/>
        </w:rPr>
        <w:t xml:space="preserve">смотря на то, что </w:t>
      </w:r>
      <w:r w:rsidR="005B0915">
        <w:rPr>
          <w:rFonts w:ascii="Times New Roman" w:hAnsi="Times New Roman" w:cs="Times New Roman"/>
          <w:color w:val="000000"/>
          <w:sz w:val="24"/>
        </w:rPr>
        <w:t xml:space="preserve">подобные </w:t>
      </w:r>
      <w:r>
        <w:rPr>
          <w:rFonts w:ascii="Times New Roman" w:hAnsi="Times New Roman" w:cs="Times New Roman"/>
          <w:color w:val="000000"/>
          <w:sz w:val="24"/>
        </w:rPr>
        <w:t xml:space="preserve">вопросы </w:t>
      </w:r>
      <w:r w:rsidR="005B0915">
        <w:rPr>
          <w:rFonts w:ascii="Times New Roman" w:hAnsi="Times New Roman" w:cs="Times New Roman"/>
          <w:color w:val="000000"/>
          <w:sz w:val="24"/>
        </w:rPr>
        <w:t>задавались председателю Совета на заседании Думы.</w:t>
      </w:r>
    </w:p>
    <w:p w:rsidR="00506E28" w:rsidRDefault="000A78B4" w:rsidP="005B09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В этой связи</w:t>
      </w:r>
      <w:r w:rsidR="006946C9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необходимо сделать вывод об отсутствии законных оснований для внесения законопроекта президиумом Ассоциации и его представление на засед</w:t>
      </w:r>
      <w:r w:rsidR="006946C9">
        <w:rPr>
          <w:rFonts w:ascii="Times New Roman" w:hAnsi="Times New Roman" w:cs="Times New Roman"/>
          <w:color w:val="000000"/>
          <w:sz w:val="24"/>
        </w:rPr>
        <w:t>ании Думы председателем Совета, а также принятия законопроекта Законодательной Думой Томской области.</w:t>
      </w:r>
    </w:p>
    <w:p w:rsidR="006946C9" w:rsidRPr="00971140" w:rsidRDefault="00332553" w:rsidP="0075631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все возможные меры для изменения сложившейся ситуации в рамках предоставленных Вам полномочий.</w:t>
      </w:r>
    </w:p>
    <w:p w:rsidR="009A110F" w:rsidRDefault="00971140" w:rsidP="009F62B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1140">
        <w:rPr>
          <w:rFonts w:ascii="Times New Roman" w:hAnsi="Times New Roman" w:cs="Times New Roman"/>
          <w:sz w:val="24"/>
          <w:szCs w:val="24"/>
        </w:rPr>
        <w:tab/>
      </w:r>
    </w:p>
    <w:p w:rsidR="00163B9F" w:rsidRPr="00971140" w:rsidRDefault="00163B9F" w:rsidP="0075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3B9F" w:rsidRPr="00971140" w:rsidSect="00506E2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4C0B"/>
    <w:multiLevelType w:val="hybridMultilevel"/>
    <w:tmpl w:val="36F4A630"/>
    <w:lvl w:ilvl="0" w:tplc="80084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B0"/>
    <w:rsid w:val="00013C05"/>
    <w:rsid w:val="00082BA7"/>
    <w:rsid w:val="000A78B4"/>
    <w:rsid w:val="000E3CF2"/>
    <w:rsid w:val="00103629"/>
    <w:rsid w:val="001253E0"/>
    <w:rsid w:val="00163B9F"/>
    <w:rsid w:val="001747EC"/>
    <w:rsid w:val="001B25F7"/>
    <w:rsid w:val="001B6911"/>
    <w:rsid w:val="001C74D3"/>
    <w:rsid w:val="00215163"/>
    <w:rsid w:val="002372C2"/>
    <w:rsid w:val="002B7D45"/>
    <w:rsid w:val="002C5997"/>
    <w:rsid w:val="002D1CA6"/>
    <w:rsid w:val="002D65EA"/>
    <w:rsid w:val="00313587"/>
    <w:rsid w:val="00332553"/>
    <w:rsid w:val="003521B7"/>
    <w:rsid w:val="003648A5"/>
    <w:rsid w:val="0039096D"/>
    <w:rsid w:val="00404F82"/>
    <w:rsid w:val="00406ABD"/>
    <w:rsid w:val="00407378"/>
    <w:rsid w:val="00431F2D"/>
    <w:rsid w:val="0049120D"/>
    <w:rsid w:val="00493352"/>
    <w:rsid w:val="004B2303"/>
    <w:rsid w:val="004E6189"/>
    <w:rsid w:val="004F2BA6"/>
    <w:rsid w:val="00506E28"/>
    <w:rsid w:val="0052399C"/>
    <w:rsid w:val="00540350"/>
    <w:rsid w:val="005A740B"/>
    <w:rsid w:val="005B0915"/>
    <w:rsid w:val="00660911"/>
    <w:rsid w:val="006946C9"/>
    <w:rsid w:val="006A55F9"/>
    <w:rsid w:val="006E05E4"/>
    <w:rsid w:val="006F6148"/>
    <w:rsid w:val="0070328D"/>
    <w:rsid w:val="007217EC"/>
    <w:rsid w:val="0075631E"/>
    <w:rsid w:val="00773277"/>
    <w:rsid w:val="00781042"/>
    <w:rsid w:val="007B57C9"/>
    <w:rsid w:val="008209E2"/>
    <w:rsid w:val="0082225C"/>
    <w:rsid w:val="00822DBC"/>
    <w:rsid w:val="00840D21"/>
    <w:rsid w:val="008465D6"/>
    <w:rsid w:val="0086300D"/>
    <w:rsid w:val="008959B0"/>
    <w:rsid w:val="008B3C17"/>
    <w:rsid w:val="008B5494"/>
    <w:rsid w:val="00915E64"/>
    <w:rsid w:val="009217ED"/>
    <w:rsid w:val="00934DC7"/>
    <w:rsid w:val="00971140"/>
    <w:rsid w:val="00981DFE"/>
    <w:rsid w:val="009A110F"/>
    <w:rsid w:val="009F62B1"/>
    <w:rsid w:val="00A20E86"/>
    <w:rsid w:val="00A5381E"/>
    <w:rsid w:val="00AD20B7"/>
    <w:rsid w:val="00AD2999"/>
    <w:rsid w:val="00AF1535"/>
    <w:rsid w:val="00B04A82"/>
    <w:rsid w:val="00B24010"/>
    <w:rsid w:val="00B6311C"/>
    <w:rsid w:val="00BD49A8"/>
    <w:rsid w:val="00BE392A"/>
    <w:rsid w:val="00BF4065"/>
    <w:rsid w:val="00C220FE"/>
    <w:rsid w:val="00C36D7B"/>
    <w:rsid w:val="00C45609"/>
    <w:rsid w:val="00C46D58"/>
    <w:rsid w:val="00C52456"/>
    <w:rsid w:val="00C53ACE"/>
    <w:rsid w:val="00C7120A"/>
    <w:rsid w:val="00CB2A06"/>
    <w:rsid w:val="00CC5B2E"/>
    <w:rsid w:val="00CE4A0C"/>
    <w:rsid w:val="00CE5471"/>
    <w:rsid w:val="00D02FEF"/>
    <w:rsid w:val="00D03B48"/>
    <w:rsid w:val="00D07D0B"/>
    <w:rsid w:val="00D20DE8"/>
    <w:rsid w:val="00D21543"/>
    <w:rsid w:val="00D3760D"/>
    <w:rsid w:val="00D74615"/>
    <w:rsid w:val="00DF2873"/>
    <w:rsid w:val="00E21FD6"/>
    <w:rsid w:val="00E2459F"/>
    <w:rsid w:val="00E30EDC"/>
    <w:rsid w:val="00E6130E"/>
    <w:rsid w:val="00E8269A"/>
    <w:rsid w:val="00E86C5D"/>
    <w:rsid w:val="00EC2124"/>
    <w:rsid w:val="00FA462A"/>
    <w:rsid w:val="00FF07C6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8FF8-5466-46C9-A594-A61EA2B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C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B7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59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2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1">
    <w:name w:val="Font Style11"/>
    <w:rsid w:val="002B7D45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CB2A06"/>
    <w:rPr>
      <w:color w:val="954F72" w:themeColor="followedHyperlink"/>
      <w:u w:val="single"/>
    </w:rPr>
  </w:style>
  <w:style w:type="character" w:customStyle="1" w:styleId="blk">
    <w:name w:val="blk"/>
    <w:basedOn w:val="a0"/>
    <w:rsid w:val="00013C05"/>
  </w:style>
  <w:style w:type="paragraph" w:styleId="a7">
    <w:name w:val="Balloon Text"/>
    <w:basedOn w:val="a"/>
    <w:link w:val="a8"/>
    <w:uiPriority w:val="99"/>
    <w:semiHidden/>
    <w:unhideWhenUsed/>
    <w:rsid w:val="0049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120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3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506E28"/>
  </w:style>
  <w:style w:type="character" w:customStyle="1" w:styleId="nobr">
    <w:name w:val="nobr"/>
    <w:basedOn w:val="a0"/>
    <w:rsid w:val="0050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604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5910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0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8132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83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2463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3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8B3D-C00F-41BF-BB7F-94A8C4E0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yushkov1970@outlook.com</dc:creator>
  <cp:keywords/>
  <dc:description/>
  <cp:lastModifiedBy>Антон Юшков</cp:lastModifiedBy>
  <cp:revision>3</cp:revision>
  <cp:lastPrinted>2019-01-17T06:46:00Z</cp:lastPrinted>
  <dcterms:created xsi:type="dcterms:W3CDTF">2019-01-17T06:32:00Z</dcterms:created>
  <dcterms:modified xsi:type="dcterms:W3CDTF">2019-01-17T07:16:00Z</dcterms:modified>
</cp:coreProperties>
</file>